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B6E" w:rsidRDefault="00C95B6E"/>
    <w:p w:rsidR="00C95B6E" w:rsidRPr="00C95B6E" w:rsidRDefault="00C95B6E" w:rsidP="00C95B6E"/>
    <w:p w:rsidR="00C95B6E" w:rsidRPr="00C95B6E" w:rsidRDefault="00C95B6E" w:rsidP="00C95B6E"/>
    <w:p w:rsidR="00C95B6E" w:rsidRPr="00C95B6E" w:rsidRDefault="00C95B6E" w:rsidP="00C95B6E"/>
    <w:bookmarkStart w:id="0" w:name="_GoBack"/>
    <w:p w:rsidR="00C95B6E" w:rsidRDefault="00C95B6E" w:rsidP="00C95B6E">
      <w:r w:rsidRPr="00C95B6E"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11" ShapeID="_x0000_i1025" DrawAspect="Content" ObjectID="_1733318130" r:id="rId6"/>
        </w:object>
      </w:r>
      <w:bookmarkEnd w:id="0"/>
    </w:p>
    <w:p w:rsidR="00C95B6E" w:rsidRDefault="00C95B6E" w:rsidP="00C95B6E">
      <w:pPr>
        <w:ind w:firstLine="708"/>
      </w:pPr>
    </w:p>
    <w:p w:rsidR="00C95B6E" w:rsidRDefault="00C95B6E" w:rsidP="00C95B6E">
      <w:pPr>
        <w:ind w:firstLine="708"/>
      </w:pPr>
    </w:p>
    <w:p w:rsidR="00C95B6E" w:rsidRPr="00984066" w:rsidRDefault="00C95B6E" w:rsidP="00C95B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4066">
        <w:rPr>
          <w:rFonts w:ascii="Times New Roman" w:hAnsi="Times New Roman" w:cs="Times New Roman"/>
          <w:sz w:val="24"/>
          <w:szCs w:val="24"/>
        </w:rPr>
        <w:t>Общие положения.</w:t>
      </w:r>
    </w:p>
    <w:p w:rsidR="00C95B6E" w:rsidRPr="00984066" w:rsidRDefault="00C95B6E" w:rsidP="00C95B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4066">
        <w:rPr>
          <w:rFonts w:ascii="Times New Roman" w:hAnsi="Times New Roman" w:cs="Times New Roman"/>
          <w:sz w:val="24"/>
          <w:szCs w:val="24"/>
        </w:rPr>
        <w:t>Настоящее Положение разработано на основе:</w:t>
      </w:r>
    </w:p>
    <w:p w:rsidR="00C95B6E" w:rsidRPr="00984066" w:rsidRDefault="00C95B6E" w:rsidP="00C95B6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4066">
        <w:rPr>
          <w:rFonts w:ascii="Times New Roman" w:hAnsi="Times New Roman" w:cs="Times New Roman"/>
          <w:sz w:val="24"/>
          <w:szCs w:val="24"/>
        </w:rPr>
        <w:t xml:space="preserve"> - Указа Президента Российской Федерации от 02.04.2013 №309 «О мерах по </w:t>
      </w:r>
    </w:p>
    <w:p w:rsidR="00C95B6E" w:rsidRPr="00984066" w:rsidRDefault="00C95B6E" w:rsidP="00C95B6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4066">
        <w:rPr>
          <w:rFonts w:ascii="Times New Roman" w:hAnsi="Times New Roman" w:cs="Times New Roman"/>
          <w:sz w:val="24"/>
          <w:szCs w:val="24"/>
        </w:rPr>
        <w:t>- Федерального закона от 25.12.2008 №273-ФЗ «О противодействии коррупции»;</w:t>
      </w:r>
    </w:p>
    <w:p w:rsidR="00C95B6E" w:rsidRPr="00984066" w:rsidRDefault="00C95B6E" w:rsidP="00C95B6E">
      <w:pPr>
        <w:pStyle w:val="a3"/>
        <w:ind w:left="567" w:firstLine="153"/>
        <w:rPr>
          <w:rFonts w:ascii="Times New Roman" w:hAnsi="Times New Roman" w:cs="Times New Roman"/>
          <w:sz w:val="24"/>
          <w:szCs w:val="24"/>
        </w:rPr>
      </w:pPr>
      <w:r w:rsidRPr="00984066">
        <w:rPr>
          <w:rFonts w:ascii="Times New Roman" w:hAnsi="Times New Roman" w:cs="Times New Roman"/>
          <w:sz w:val="24"/>
          <w:szCs w:val="24"/>
        </w:rPr>
        <w:t xml:space="preserve"> - Устава ДОУ, других нормативных правовых актов МАДОУ детский сад «Теремок» в сфере борьбы с коррупцией.</w:t>
      </w:r>
    </w:p>
    <w:p w:rsidR="00C95B6E" w:rsidRPr="00984066" w:rsidRDefault="00C95B6E" w:rsidP="00C95B6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4066">
        <w:rPr>
          <w:rFonts w:ascii="Times New Roman" w:hAnsi="Times New Roman" w:cs="Times New Roman"/>
          <w:sz w:val="24"/>
          <w:szCs w:val="24"/>
        </w:rPr>
        <w:t xml:space="preserve"> 2. Задачи и функции.</w:t>
      </w:r>
    </w:p>
    <w:p w:rsidR="00C95B6E" w:rsidRPr="00984066" w:rsidRDefault="00C95B6E" w:rsidP="00C95B6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4066">
        <w:rPr>
          <w:rFonts w:ascii="Times New Roman" w:hAnsi="Times New Roman" w:cs="Times New Roman"/>
          <w:sz w:val="24"/>
          <w:szCs w:val="24"/>
        </w:rPr>
        <w:t xml:space="preserve"> 2.1. Осуществлять постоянное проведение проверок сотрудниками МАДОУ детский сад «Теремок» на предмет подлинности документов, образующихся в курируемых сферах деятельности.</w:t>
      </w:r>
    </w:p>
    <w:p w:rsidR="00C95B6E" w:rsidRPr="00984066" w:rsidRDefault="00C95B6E" w:rsidP="00C95B6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4066">
        <w:rPr>
          <w:rFonts w:ascii="Times New Roman" w:hAnsi="Times New Roman" w:cs="Times New Roman"/>
          <w:sz w:val="24"/>
          <w:szCs w:val="24"/>
        </w:rPr>
        <w:t xml:space="preserve"> 2.2. При проведении проверок учитывать, что подлинность документов устанавливается путем проверки </w:t>
      </w:r>
      <w:proofErr w:type="gramStart"/>
      <w:r w:rsidRPr="00984066">
        <w:rPr>
          <w:rFonts w:ascii="Times New Roman" w:hAnsi="Times New Roman" w:cs="Times New Roman"/>
          <w:sz w:val="24"/>
          <w:szCs w:val="24"/>
        </w:rPr>
        <w:t>реальности</w:t>
      </w:r>
      <w:proofErr w:type="gramEnd"/>
      <w:r w:rsidRPr="00984066">
        <w:rPr>
          <w:rFonts w:ascii="Times New Roman" w:hAnsi="Times New Roman" w:cs="Times New Roman"/>
          <w:sz w:val="24"/>
          <w:szCs w:val="24"/>
        </w:rPr>
        <w:t xml:space="preserve"> имеющихся в них подписей должностных лиц и соответствия составления документов датам отражения в них операций, информации, фактов и </w:t>
      </w:r>
      <w:proofErr w:type="spellStart"/>
      <w:r w:rsidRPr="00984066">
        <w:rPr>
          <w:rFonts w:ascii="Times New Roman" w:hAnsi="Times New Roman" w:cs="Times New Roman"/>
          <w:sz w:val="24"/>
          <w:szCs w:val="24"/>
        </w:rPr>
        <w:t>т.д</w:t>
      </w:r>
      <w:proofErr w:type="spellEnd"/>
    </w:p>
    <w:p w:rsidR="00C95B6E" w:rsidRPr="00984066" w:rsidRDefault="00C95B6E" w:rsidP="00C95B6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4066">
        <w:rPr>
          <w:rFonts w:ascii="Times New Roman" w:hAnsi="Times New Roman" w:cs="Times New Roman"/>
          <w:sz w:val="24"/>
          <w:szCs w:val="24"/>
        </w:rPr>
        <w:t xml:space="preserve"> 2.3. При чтении документов, после установления их подлинности, проверять документы по существу, то есть с точки зрения достоверности, </w:t>
      </w:r>
      <w:proofErr w:type="gramStart"/>
      <w:r w:rsidRPr="00984066">
        <w:rPr>
          <w:rFonts w:ascii="Times New Roman" w:hAnsi="Times New Roman" w:cs="Times New Roman"/>
          <w:sz w:val="24"/>
          <w:szCs w:val="24"/>
        </w:rPr>
        <w:t>законности</w:t>
      </w:r>
      <w:proofErr w:type="gramEnd"/>
      <w:r w:rsidRPr="00984066">
        <w:rPr>
          <w:rFonts w:ascii="Times New Roman" w:hAnsi="Times New Roman" w:cs="Times New Roman"/>
          <w:sz w:val="24"/>
          <w:szCs w:val="24"/>
        </w:rPr>
        <w:t xml:space="preserve"> отраженных в них хозяйственных операций, информации, фактах и т. д.</w:t>
      </w:r>
    </w:p>
    <w:p w:rsidR="00C95B6E" w:rsidRPr="00984066" w:rsidRDefault="00C95B6E" w:rsidP="00C95B6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4066">
        <w:rPr>
          <w:rFonts w:ascii="Times New Roman" w:hAnsi="Times New Roman" w:cs="Times New Roman"/>
          <w:sz w:val="24"/>
          <w:szCs w:val="24"/>
        </w:rPr>
        <w:t xml:space="preserve"> 2.4.Достоверность операций, зафиксированных в документах, проверяется изучением этих и взаимосвязанных с ними документов, опросом соответствующих должностных лиц, осмотром объектов в натуре и т.д. </w:t>
      </w:r>
    </w:p>
    <w:p w:rsidR="00C95B6E" w:rsidRPr="00984066" w:rsidRDefault="00C95B6E" w:rsidP="00C95B6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4066">
        <w:rPr>
          <w:rFonts w:ascii="Times New Roman" w:hAnsi="Times New Roman" w:cs="Times New Roman"/>
          <w:sz w:val="24"/>
          <w:szCs w:val="24"/>
        </w:rPr>
        <w:t>2.5.Законность отраженных в документах операций устанавливается путем проверки их соответствия действующему законодательству РФ.</w:t>
      </w:r>
    </w:p>
    <w:p w:rsidR="00C95B6E" w:rsidRPr="00984066" w:rsidRDefault="00C95B6E" w:rsidP="00C95B6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4066">
        <w:rPr>
          <w:rFonts w:ascii="Times New Roman" w:hAnsi="Times New Roman" w:cs="Times New Roman"/>
          <w:sz w:val="24"/>
          <w:szCs w:val="24"/>
        </w:rPr>
        <w:t xml:space="preserve"> 2.6.При выявлении фактов использования поддельных документов незамедлительно информировать заведующего МАДОУ детский сад «Теремок», а в его отсутствие замещающий воспитатель    МАДОУ детский сад «</w:t>
      </w:r>
      <w:proofErr w:type="gramStart"/>
      <w:r w:rsidRPr="00984066">
        <w:rPr>
          <w:rFonts w:ascii="Times New Roman" w:hAnsi="Times New Roman" w:cs="Times New Roman"/>
          <w:sz w:val="24"/>
          <w:szCs w:val="24"/>
        </w:rPr>
        <w:t xml:space="preserve">Теремок»   </w:t>
      </w:r>
      <w:proofErr w:type="gramEnd"/>
      <w:r w:rsidRPr="00984066">
        <w:rPr>
          <w:rFonts w:ascii="Times New Roman" w:hAnsi="Times New Roman" w:cs="Times New Roman"/>
          <w:sz w:val="24"/>
          <w:szCs w:val="24"/>
        </w:rPr>
        <w:t>.</w:t>
      </w:r>
    </w:p>
    <w:p w:rsidR="00C95B6E" w:rsidRPr="00984066" w:rsidRDefault="00C95B6E" w:rsidP="00C95B6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4066">
        <w:rPr>
          <w:rFonts w:ascii="Times New Roman" w:hAnsi="Times New Roman" w:cs="Times New Roman"/>
          <w:sz w:val="24"/>
          <w:szCs w:val="24"/>
        </w:rPr>
        <w:t xml:space="preserve"> 3. Ответственность. </w:t>
      </w:r>
    </w:p>
    <w:p w:rsidR="00C95B6E" w:rsidRPr="00984066" w:rsidRDefault="00C95B6E" w:rsidP="00C95B6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4066">
        <w:rPr>
          <w:rFonts w:ascii="Times New Roman" w:hAnsi="Times New Roman" w:cs="Times New Roman"/>
          <w:sz w:val="24"/>
          <w:szCs w:val="24"/>
        </w:rPr>
        <w:t>3.1. Сотрудники МАДОУ детского сада «Теремок» несут персональную ответственность за составление неофициальной отчетности и использования поддельных документов, в чьи должностные обязанности входит подготовка, составление, представление, направление отчетности и иных документов учреждения.</w:t>
      </w:r>
    </w:p>
    <w:p w:rsidR="00C95B6E" w:rsidRPr="00984066" w:rsidRDefault="00C95B6E" w:rsidP="00C95B6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4066">
        <w:rPr>
          <w:rFonts w:ascii="Times New Roman" w:hAnsi="Times New Roman" w:cs="Times New Roman"/>
          <w:sz w:val="24"/>
          <w:szCs w:val="24"/>
        </w:rPr>
        <w:t xml:space="preserve"> 4. Срок действия.</w:t>
      </w:r>
    </w:p>
    <w:p w:rsidR="00C95B6E" w:rsidRPr="00984066" w:rsidRDefault="00C95B6E" w:rsidP="00C95B6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4066">
        <w:rPr>
          <w:rFonts w:ascii="Times New Roman" w:hAnsi="Times New Roman" w:cs="Times New Roman"/>
          <w:sz w:val="24"/>
          <w:szCs w:val="24"/>
        </w:rPr>
        <w:t xml:space="preserve"> 4.1. Срок действия неограничен</w:t>
      </w:r>
    </w:p>
    <w:p w:rsidR="00C95B6E" w:rsidRPr="00C95B6E" w:rsidRDefault="00C95B6E" w:rsidP="00C95B6E">
      <w:pPr>
        <w:ind w:firstLine="708"/>
      </w:pPr>
    </w:p>
    <w:sectPr w:rsidR="00C95B6E" w:rsidRPr="00C9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CD624F"/>
    <w:multiLevelType w:val="hybridMultilevel"/>
    <w:tmpl w:val="81807A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C4"/>
    <w:rsid w:val="002A3E94"/>
    <w:rsid w:val="00A1502A"/>
    <w:rsid w:val="00C95B6E"/>
    <w:rsid w:val="00D3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1D4C176-6F09-4506-A7AE-BBD27EA7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2022-12-23T08:28:00Z</dcterms:created>
  <dcterms:modified xsi:type="dcterms:W3CDTF">2022-12-23T08:29:00Z</dcterms:modified>
</cp:coreProperties>
</file>